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8" w:rsidRDefault="009F7A91" w:rsidP="00A424D8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-651182</wp:posOffset>
            </wp:positionH>
            <wp:positionV relativeFrom="paragraph">
              <wp:posOffset>-688559</wp:posOffset>
            </wp:positionV>
            <wp:extent cx="7106962" cy="3426372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64" cy="342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D8">
        <w:t>УТВЕРЖДАЮ</w:t>
      </w:r>
    </w:p>
    <w:p w:rsidR="00A424D8" w:rsidRDefault="00A424D8" w:rsidP="00A424D8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A424D8" w:rsidRDefault="00A424D8" w:rsidP="00A424D8">
      <w:pPr>
        <w:spacing w:line="276" w:lineRule="auto"/>
        <w:ind w:left="3898"/>
        <w:jc w:val="right"/>
      </w:pPr>
      <w:r>
        <w:t>Приказ № ____ от «____»__________201_г.</w:t>
      </w:r>
    </w:p>
    <w:p w:rsidR="00A424D8" w:rsidRDefault="00A424D8" w:rsidP="00A424D8">
      <w:pPr>
        <w:ind w:left="3492"/>
      </w:pPr>
    </w:p>
    <w:p w:rsidR="00257C1E" w:rsidRDefault="00A424D8" w:rsidP="00A424D8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462639">
        <w:rPr>
          <w:sz w:val="36"/>
          <w:szCs w:val="36"/>
        </w:rPr>
        <w:t xml:space="preserve"> </w:t>
      </w:r>
    </w:p>
    <w:p w:rsidR="00A424D8" w:rsidRDefault="00462639" w:rsidP="00A424D8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A424D8">
        <w:rPr>
          <w:sz w:val="36"/>
          <w:szCs w:val="36"/>
        </w:rPr>
        <w:t xml:space="preserve"> </w:t>
      </w:r>
    </w:p>
    <w:p w:rsidR="00A424D8" w:rsidRDefault="00A424D8" w:rsidP="00A424D8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A424D8" w:rsidRDefault="00A424D8" w:rsidP="00A424D8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A424D8" w:rsidRDefault="00A424D8" w:rsidP="00A424D8">
      <w:pPr>
        <w:shd w:val="clear" w:color="auto" w:fill="FFFFFF"/>
        <w:spacing w:line="418" w:lineRule="exact"/>
        <w:jc w:val="center"/>
        <w:rPr>
          <w:sz w:val="20"/>
          <w:szCs w:val="20"/>
        </w:rPr>
      </w:pPr>
      <w:r>
        <w:rPr>
          <w:sz w:val="36"/>
          <w:szCs w:val="36"/>
        </w:rPr>
        <w:t>Хабаровского края</w:t>
      </w:r>
    </w:p>
    <w:p w:rsidR="00A424D8" w:rsidRDefault="00A424D8" w:rsidP="00A424D8">
      <w:pPr>
        <w:shd w:val="clear" w:color="auto" w:fill="FFFFFF"/>
        <w:spacing w:before="2722" w:line="331" w:lineRule="exact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A424D8" w:rsidRDefault="00A424D8" w:rsidP="00A424D8">
      <w:pPr>
        <w:shd w:val="clear" w:color="auto" w:fill="FFFFFF"/>
        <w:spacing w:before="756" w:line="396" w:lineRule="exact"/>
        <w:jc w:val="center"/>
      </w:pPr>
      <w:r>
        <w:rPr>
          <w:spacing w:val="-6"/>
          <w:sz w:val="46"/>
          <w:szCs w:val="46"/>
        </w:rPr>
        <w:t>О ТВОРЧЕСКОЙ ГРУППЕ</w:t>
      </w: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  <w:bookmarkStart w:id="0" w:name="_GoBack"/>
      <w:bookmarkEnd w:id="0"/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A424D8" w:rsidP="00A424D8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24D8" w:rsidRDefault="00462639" w:rsidP="00462639">
      <w:pPr>
        <w:shd w:val="clear" w:color="auto" w:fill="FFFFFF"/>
        <w:ind w:right="151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</w:t>
      </w:r>
      <w:r w:rsidR="004E2742">
        <w:rPr>
          <w:sz w:val="36"/>
          <w:szCs w:val="36"/>
        </w:rPr>
        <w:t>2014</w:t>
      </w:r>
      <w:r w:rsidR="00A424D8">
        <w:rPr>
          <w:sz w:val="36"/>
          <w:szCs w:val="36"/>
        </w:rPr>
        <w:t xml:space="preserve"> ГОД</w:t>
      </w:r>
    </w:p>
    <w:p w:rsidR="00B718D6" w:rsidRDefault="00A424D8" w:rsidP="00A424D8">
      <w:r>
        <w:lastRenderedPageBreak/>
        <w:t>1. ОБЩИЕ ПОЛОЖЕНИЯ</w:t>
      </w:r>
      <w:r>
        <w:br/>
        <w:t>1.1. Творческая группа объединяет учителей, интересующихся какой-либо методологической, дидактической, методической, психолого-педагогической проблемой, актуальной для школьной практики. Опыт, наработанный творческой группой, способствует развитию образовательного процесса.</w:t>
      </w:r>
      <w:r>
        <w:br/>
        <w:t xml:space="preserve">1.2. Творческая группа является самостоятельным звеном методической работы и субъектом </w:t>
      </w:r>
      <w:proofErr w:type="spellStart"/>
      <w:r>
        <w:t>внутришкольного</w:t>
      </w:r>
      <w:proofErr w:type="spellEnd"/>
      <w:r>
        <w:t xml:space="preserve"> управления.</w:t>
      </w:r>
      <w:r>
        <w:br/>
        <w:t>1.3. Творческая группа принимает участие в подготовке и проведении методических мероприятий, если их тематика близка к изучаемому направлению.</w:t>
      </w:r>
      <w:r>
        <w:br/>
      </w:r>
      <w:r>
        <w:br/>
        <w:t>2. ЦЕЛИ И ЗАДАЧИ ДЕЯТЕЛЬНОСТИ ТВОРЧЕСКОЙ ГРУППЫ УЧИТЕЛЕЙ</w:t>
      </w:r>
      <w:r>
        <w:br/>
      </w:r>
      <w:r>
        <w:br/>
        <w:t>2.1.Целью деятельности творческой группы учителей является поиск путей для разрешения противоречий, возникающих в школьной практике, разработка и апробация новых образовательных форм.</w:t>
      </w:r>
      <w:r>
        <w:br/>
        <w:t xml:space="preserve">2.2. </w:t>
      </w:r>
      <w:proofErr w:type="gramStart"/>
      <w:r>
        <w:t>В задачи творческой группы входит:</w:t>
      </w:r>
      <w:r>
        <w:br/>
        <w:t>• изучение научной литературы по соответствующему вопросу;</w:t>
      </w:r>
      <w:r>
        <w:br/>
        <w:t>• всесторонний анализ педагогической ситуации, определившей актуальность возникшей проблемы;</w:t>
      </w:r>
      <w:r>
        <w:br/>
        <w:t>• ознакомл</w:t>
      </w:r>
      <w:r w:rsidR="00462639">
        <w:t>ение с имеющимся в школе, районе</w:t>
      </w:r>
      <w:r>
        <w:t>, регионе опытом разрешения подобных ситуаций;</w:t>
      </w:r>
      <w:r>
        <w:br/>
        <w:t>• разработка новых форм деятельности, способствующих оптимизации образовательного процесса на определенном темой участке работы;</w:t>
      </w:r>
      <w:r>
        <w:br/>
        <w:t>• практическая отработка нового опыта;</w:t>
      </w:r>
      <w:r>
        <w:br/>
        <w:t>• анализ и оценка его эффективности.</w:t>
      </w:r>
      <w:r>
        <w:br/>
      </w:r>
      <w:r>
        <w:br/>
        <w:t>3.</w:t>
      </w:r>
      <w:proofErr w:type="gramEnd"/>
      <w:r>
        <w:t xml:space="preserve"> ОРГАНИЗАЦИЯ РАБОТЫ ТВОРЧЕСКОЙ ГРУППЫ УЧИТЕЛЕЙ</w:t>
      </w:r>
      <w:r>
        <w:br/>
      </w:r>
      <w:r>
        <w:br/>
        <w:t>3.1. Творческая группа формируется на период времени, необходимый для всестороннего изучения проблемы, поиска и практической проверки результативности путей ее решения (не менее</w:t>
      </w:r>
      <w:proofErr w:type="gramStart"/>
      <w:r>
        <w:t>,</w:t>
      </w:r>
      <w:proofErr w:type="gramEnd"/>
      <w:r>
        <w:t xml:space="preserve"> чем на один год).</w:t>
      </w:r>
      <w:r>
        <w:br/>
        <w:t>3.2.Руководителем творческой группы является учитель, компетентный в данной сфере деятельности.</w:t>
      </w:r>
      <w:r>
        <w:br/>
        <w:t>3.3.Творческая группа учителей осуществляет свою работу в соответствии с планом, заседания проводятся не реже одного раза в четверть.</w:t>
      </w:r>
      <w:r>
        <w:br/>
      </w:r>
      <w:r>
        <w:br/>
        <w:t>4. ДОКУМЕНТАЦИЯ И ОТЧЕТНОСТЬ</w:t>
      </w:r>
      <w:r>
        <w:br/>
      </w:r>
      <w:r>
        <w:br/>
        <w:t>4.1.Деятельность творческой группы учителей фиксируется в следующих документах:</w:t>
      </w:r>
      <w:r>
        <w:br/>
        <w:t>• план работы;</w:t>
      </w:r>
      <w:r>
        <w:br/>
        <w:t>• протоколы заседаний;</w:t>
      </w:r>
      <w:r>
        <w:br/>
        <w:t>• анализ деятельности (представляется в научно-методический совет в конце учебного года).</w:t>
      </w:r>
      <w:r>
        <w:br/>
      </w:r>
      <w:r>
        <w:br/>
        <w:t>  5. ИТОГИ ДЕЯТЕЛЬНОСТИ ТВОРЧЕСКОЙ ГРУППЫ УЧИТЕЛЕЙ</w:t>
      </w:r>
      <w:r>
        <w:br/>
      </w:r>
      <w:r>
        <w:br/>
        <w:t>5.1. Основным итогом деятельности творческой группы учителей является разработанная программа совершенствования определенного звена образовательного процесса.</w:t>
      </w:r>
      <w:r>
        <w:br/>
        <w:t>5.2. Результатом работы группы может стать исследовательская работа, научно-методическая разработка, методические рекомендации по внедрению в школьную практику определенных форм деятельности.</w:t>
      </w:r>
      <w:r>
        <w:br/>
        <w:t> </w:t>
      </w:r>
    </w:p>
    <w:sectPr w:rsidR="00B718D6" w:rsidSect="00A0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24D8"/>
    <w:rsid w:val="00257C1E"/>
    <w:rsid w:val="00462639"/>
    <w:rsid w:val="004E2742"/>
    <w:rsid w:val="004F2113"/>
    <w:rsid w:val="0065593A"/>
    <w:rsid w:val="00915147"/>
    <w:rsid w:val="009F7A91"/>
    <w:rsid w:val="00A02C2A"/>
    <w:rsid w:val="00A424D8"/>
    <w:rsid w:val="00B7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dcterms:created xsi:type="dcterms:W3CDTF">2012-06-17T01:51:00Z</dcterms:created>
  <dcterms:modified xsi:type="dcterms:W3CDTF">2014-03-11T23:41:00Z</dcterms:modified>
</cp:coreProperties>
</file>